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widowControl/>
        <w:spacing w:line="540" w:lineRule="exact"/>
        <w:ind w:left="2264" w:leftChars="304" w:hanging="1626" w:hangingChars="450"/>
        <w:jc w:val="center"/>
        <w:rPr>
          <w:rFonts w:hint="eastAsia" w:ascii="Times New Roman" w:hAnsi="Times New Roman" w:eastAsia="方正小标宋简体" w:cs="Times New Roman"/>
          <w:b/>
          <w:sz w:val="36"/>
          <w:szCs w:val="44"/>
          <w:lang w:eastAsia="zh-CN"/>
        </w:rPr>
      </w:pPr>
      <w:r>
        <w:rPr>
          <w:rFonts w:ascii="Times New Roman" w:hAnsi="Times New Roman" w:eastAsia="方正小标宋简体" w:cs="Times New Roman"/>
          <w:b/>
          <w:sz w:val="36"/>
          <w:szCs w:val="44"/>
        </w:rPr>
        <w:t>2021年度衡阳市宣传</w:t>
      </w:r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系统公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开</w:t>
      </w:r>
      <w:r>
        <w:rPr>
          <w:rFonts w:hint="eastAsia" w:ascii="Times New Roman" w:hAnsi="Times New Roman" w:eastAsia="方正小标宋简体" w:cs="Times New Roman"/>
          <w:b/>
          <w:sz w:val="36"/>
          <w:szCs w:val="44"/>
          <w:lang w:eastAsia="zh-CN"/>
        </w:rPr>
        <w:t>选调</w:t>
      </w:r>
      <w:r>
        <w:rPr>
          <w:rFonts w:hint="eastAsia" w:ascii="Times New Roman" w:hAnsi="Times New Roman" w:eastAsia="方正小标宋简体" w:cs="Times New Roman"/>
          <w:b/>
          <w:sz w:val="36"/>
          <w:szCs w:val="44"/>
        </w:rPr>
        <w:t>公务员</w:t>
      </w:r>
      <w:r>
        <w:rPr>
          <w:rFonts w:hint="eastAsia" w:ascii="Times New Roman" w:hAnsi="Times New Roman" w:eastAsia="方正小标宋简体" w:cs="Times New Roman"/>
          <w:b/>
          <w:sz w:val="36"/>
          <w:szCs w:val="44"/>
          <w:lang w:eastAsia="zh-CN"/>
        </w:rPr>
        <w:t>（</w:t>
      </w:r>
      <w:r>
        <w:rPr>
          <w:rFonts w:ascii="Times New Roman" w:hAnsi="Times New Roman" w:eastAsia="方正小标宋简体" w:cs="Times New Roman"/>
          <w:b/>
          <w:sz w:val="36"/>
          <w:szCs w:val="44"/>
        </w:rPr>
        <w:t>含参照公务员法管理工作人员</w:t>
      </w:r>
      <w:r>
        <w:rPr>
          <w:rFonts w:hint="eastAsia" w:ascii="Times New Roman" w:hAnsi="Times New Roman" w:eastAsia="方正小标宋简体" w:cs="Times New Roman"/>
          <w:b/>
          <w:sz w:val="36"/>
          <w:szCs w:val="44"/>
          <w:lang w:eastAsia="zh-CN"/>
        </w:rPr>
        <w:t>）</w:t>
      </w:r>
    </w:p>
    <w:p>
      <w:pPr>
        <w:widowControl/>
        <w:spacing w:line="540" w:lineRule="exact"/>
        <w:ind w:left="2264" w:leftChars="304" w:hanging="1626" w:hangingChars="450"/>
        <w:jc w:val="center"/>
        <w:rPr>
          <w:rFonts w:ascii="Times New Roman" w:hAnsi="Times New Roman" w:eastAsia="方正小标宋简体" w:cs="Times New Roman"/>
          <w:b/>
          <w:sz w:val="36"/>
          <w:szCs w:val="44"/>
        </w:rPr>
      </w:pPr>
      <w:r>
        <w:rPr>
          <w:rFonts w:ascii="Times New Roman" w:hAnsi="Times New Roman" w:eastAsia="方正小标宋简体" w:cs="Times New Roman"/>
          <w:b/>
          <w:sz w:val="36"/>
          <w:szCs w:val="44"/>
        </w:rPr>
        <w:t>计划与职位表</w:t>
      </w:r>
    </w:p>
    <w:p>
      <w:pPr>
        <w:widowControl/>
        <w:spacing w:line="540" w:lineRule="exact"/>
        <w:ind w:left="2264" w:leftChars="304" w:hanging="1626" w:hangingChars="450"/>
        <w:rPr>
          <w:rFonts w:ascii="Times New Roman" w:hAnsi="Times New Roman" w:eastAsia="方正小标宋简体"/>
          <w:b/>
          <w:sz w:val="36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780"/>
        <w:gridCol w:w="1266"/>
        <w:gridCol w:w="804"/>
        <w:gridCol w:w="768"/>
        <w:gridCol w:w="1236"/>
        <w:gridCol w:w="1200"/>
        <w:gridCol w:w="2352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名称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名称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职位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性质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选调计划  数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 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最高年龄要求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最低</w:t>
            </w:r>
            <w:r>
              <w:rPr>
                <w:rFonts w:ascii="Times New Roman" w:hAnsi="Times New Roman"/>
                <w:b/>
                <w:sz w:val="24"/>
              </w:rPr>
              <w:t>学历要求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专业要求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中共衡阳市委宣传部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文秘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公务员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不限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周岁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本科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不限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衡阳市社会科学界联合会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文秘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参照公务员法管理人员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不限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周岁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大学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本科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经济和管理学大类，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文史哲大类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仿宋_GB2312"/>
                <w:sz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4F78"/>
    <w:rsid w:val="31D94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2021-05-12T08:05:00Z</dcterms:created>
  <dc:creator>静心~勤身</dc:creator>
  <cp:lastModifiedBy>静心~勤身</cp:lastModifiedBy>
  <dcterms:modified xsi:type="dcterms:W3CDTF">2021-05-12T08:06:46Z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4EABABD2EE6043B0B18DB3D1FDB6EECA</vt:lpwstr>
  </property>
</Properties>
</file>